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3EB" w:rsidRPr="00D5377C" w:rsidRDefault="0034791A" w:rsidP="009C13EB">
      <w:pPr>
        <w:autoSpaceDE w:val="0"/>
        <w:autoSpaceDN w:val="0"/>
        <w:adjustRightInd w:val="0"/>
        <w:rPr>
          <w:b/>
          <w:bCs/>
          <w:i/>
          <w:iCs/>
          <w:lang w:val="it-CH" w:eastAsia="it-CH"/>
        </w:rPr>
      </w:pPr>
      <w:r>
        <w:rPr>
          <w:b/>
          <w:i/>
          <w:lang w:val="it-CH"/>
        </w:rPr>
        <w:t>33</w:t>
      </w:r>
      <w:r w:rsidR="00CF36D3" w:rsidRPr="00E04740">
        <w:rPr>
          <w:b/>
          <w:i/>
          <w:lang w:val="it-CH"/>
        </w:rPr>
        <w:t xml:space="preserve"> </w:t>
      </w:r>
      <w:r w:rsidR="00D30843" w:rsidRPr="00E04740">
        <w:rPr>
          <w:b/>
          <w:i/>
          <w:lang w:val="it-CH"/>
        </w:rPr>
        <w:t>LEGGI, REGOLAMENTI E COSTITUZIONI</w:t>
      </w:r>
    </w:p>
    <w:p w:rsidR="00CF36D3" w:rsidRPr="00E04740" w:rsidRDefault="00CF36D3" w:rsidP="009C13EB">
      <w:pPr>
        <w:autoSpaceDE w:val="0"/>
        <w:autoSpaceDN w:val="0"/>
        <w:adjustRightInd w:val="0"/>
        <w:spacing w:after="200"/>
        <w:rPr>
          <w:rFonts w:ascii="Times-Roman" w:hAnsi="Times-Roman" w:cs="Times-Roman"/>
          <w:lang w:val="it-CH" w:eastAsia="it-CH"/>
        </w:rPr>
      </w:pPr>
      <w:r w:rsidRPr="00E04740">
        <w:rPr>
          <w:rFonts w:ascii="Times-Roman" w:hAnsi="Times-Roman" w:cs="Times-Roman"/>
          <w:lang w:val="it-CH" w:eastAsia="it-CH"/>
        </w:rPr>
        <w:t>KIDS, Parte I</w:t>
      </w:r>
      <w:r w:rsidR="00D30843" w:rsidRPr="00E04740">
        <w:rPr>
          <w:rFonts w:ascii="Times-Roman" w:hAnsi="Times-Roman" w:cs="Times-Roman"/>
          <w:lang w:val="it-CH" w:eastAsia="it-CH"/>
        </w:rPr>
        <w:t>I</w:t>
      </w:r>
      <w:r w:rsidRPr="00E04740">
        <w:rPr>
          <w:rFonts w:ascii="Times-Roman" w:hAnsi="Times-Roman" w:cs="Times-Roman"/>
          <w:lang w:val="it-CH" w:eastAsia="it-CH"/>
        </w:rPr>
        <w:t>, cap. 2</w:t>
      </w:r>
      <w:r w:rsidR="00D30843" w:rsidRPr="00E04740">
        <w:rPr>
          <w:rFonts w:ascii="Times-Roman" w:hAnsi="Times-Roman" w:cs="Times-Roman"/>
          <w:lang w:val="it-CH" w:eastAsia="it-CH"/>
        </w:rPr>
        <w:t>1</w:t>
      </w:r>
      <w:r w:rsidRPr="00E04740">
        <w:rPr>
          <w:rFonts w:ascii="Times-Roman" w:hAnsi="Times-Roman" w:cs="Times-Roman"/>
          <w:lang w:val="it-CH" w:eastAsia="it-CH"/>
        </w:rPr>
        <w:t>.</w:t>
      </w:r>
      <w:r w:rsidR="00E64A06" w:rsidRPr="00E04740">
        <w:rPr>
          <w:rFonts w:ascii="Times-Roman" w:hAnsi="Times-Roman" w:cs="Times-Roman"/>
          <w:lang w:val="it-CH" w:eastAsia="it-CH"/>
        </w:rPr>
        <w:t xml:space="preserve">40.4B Lois et </w:t>
      </w:r>
      <w:proofErr w:type="spellStart"/>
      <w:r w:rsidR="00E64A06" w:rsidRPr="00E04740">
        <w:rPr>
          <w:rFonts w:ascii="Times-Roman" w:hAnsi="Times-Roman" w:cs="Times-Roman"/>
          <w:lang w:val="it-CH" w:eastAsia="it-CH"/>
        </w:rPr>
        <w:t>règlements</w:t>
      </w:r>
      <w:proofErr w:type="spellEnd"/>
      <w:r w:rsidR="00E64A06" w:rsidRPr="00E04740">
        <w:rPr>
          <w:rFonts w:ascii="Times-Roman" w:hAnsi="Times-Roman" w:cs="Times-Roman"/>
          <w:lang w:val="it-CH" w:eastAsia="it-CH"/>
        </w:rPr>
        <w:t xml:space="preserve"> e 21.40.4C. </w:t>
      </w:r>
      <w:proofErr w:type="spellStart"/>
      <w:r w:rsidR="00E64A06" w:rsidRPr="00E04740">
        <w:rPr>
          <w:rFonts w:ascii="Times-Roman" w:hAnsi="Times-Roman" w:cs="Times-Roman"/>
          <w:lang w:val="it-CH" w:eastAsia="it-CH"/>
        </w:rPr>
        <w:t>Constitutions</w:t>
      </w:r>
      <w:proofErr w:type="spellEnd"/>
      <w:r w:rsidR="00E64A06" w:rsidRPr="00E04740">
        <w:rPr>
          <w:rFonts w:ascii="Times-Roman" w:hAnsi="Times-Roman" w:cs="Times-Roman"/>
          <w:lang w:val="it-CH" w:eastAsia="it-CH"/>
        </w:rPr>
        <w:t xml:space="preserve"> d'</w:t>
      </w:r>
      <w:proofErr w:type="spellStart"/>
      <w:r w:rsidR="00E64A06" w:rsidRPr="00E04740">
        <w:rPr>
          <w:rFonts w:ascii="Times-Roman" w:hAnsi="Times-Roman" w:cs="Times-Roman"/>
          <w:lang w:val="it-CH" w:eastAsia="it-CH"/>
        </w:rPr>
        <w:t>Etats</w:t>
      </w:r>
      <w:proofErr w:type="spellEnd"/>
      <w:r w:rsidR="00D30843" w:rsidRPr="00E04740">
        <w:rPr>
          <w:rFonts w:ascii="Times-Roman" w:hAnsi="Times-Roman" w:cs="Times-Roman"/>
          <w:lang w:val="it-CH" w:eastAsia="it-CH"/>
        </w:rPr>
        <w:t xml:space="preserve"> </w:t>
      </w:r>
    </w:p>
    <w:p w:rsidR="00261363" w:rsidRPr="00D5377C" w:rsidRDefault="00685961" w:rsidP="009C13EB">
      <w:pPr>
        <w:autoSpaceDE w:val="0"/>
        <w:autoSpaceDN w:val="0"/>
        <w:adjustRightInd w:val="0"/>
        <w:spacing w:after="200"/>
        <w:rPr>
          <w:lang w:val="it-CH"/>
        </w:rPr>
      </w:pPr>
      <w:r w:rsidRPr="00D5377C">
        <w:rPr>
          <w:lang w:val="it-CH" w:eastAsia="it-CH"/>
        </w:rPr>
        <w:t xml:space="preserve">Il testo in </w:t>
      </w:r>
      <w:r w:rsidRPr="00D5377C">
        <w:rPr>
          <w:i/>
          <w:iCs/>
          <w:lang w:val="it-CH" w:eastAsia="it-CH"/>
        </w:rPr>
        <w:t xml:space="preserve">corsivo </w:t>
      </w:r>
      <w:r w:rsidRPr="00D5377C">
        <w:rPr>
          <w:lang w:val="it-CH" w:eastAsia="it-CH"/>
        </w:rPr>
        <w:t>deve apparire nella forma indicata (prescritta)</w:t>
      </w:r>
      <w:r w:rsidR="007F3D6C" w:rsidRPr="00D5377C">
        <w:rPr>
          <w:lang w:val="it-CH" w:eastAsia="it-CH"/>
        </w:rPr>
        <w:t>.</w:t>
      </w:r>
    </w:p>
    <w:p w:rsidR="006A2427" w:rsidRPr="00D5377C" w:rsidRDefault="00CF36D3" w:rsidP="00BB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/>
        <w:rPr>
          <w:lang w:val="it-CH"/>
        </w:rPr>
      </w:pPr>
      <w:r>
        <w:rPr>
          <w:lang w:val="it-CH"/>
        </w:rPr>
        <w:t>FMT</w:t>
      </w:r>
      <w:r>
        <w:rPr>
          <w:lang w:val="it-CH"/>
        </w:rPr>
        <w:tab/>
      </w:r>
      <w:r>
        <w:rPr>
          <w:lang w:val="it-CH"/>
        </w:rPr>
        <w:tab/>
        <w:t>BK</w:t>
      </w:r>
    </w:p>
    <w:p w:rsidR="002931F5" w:rsidRPr="00D5377C" w:rsidRDefault="00CF36D3" w:rsidP="00CF36D3">
      <w:pPr>
        <w:spacing w:after="200"/>
        <w:rPr>
          <w:lang w:val="it-CH"/>
        </w:rPr>
      </w:pPr>
      <w:r>
        <w:rPr>
          <w:lang w:val="it-CH"/>
        </w:rPr>
        <w:t>LDR</w:t>
      </w:r>
      <w:r>
        <w:rPr>
          <w:lang w:val="it-CH"/>
        </w:rPr>
        <w:tab/>
      </w:r>
      <w:r>
        <w:rPr>
          <w:lang w:val="it-CH"/>
        </w:rPr>
        <w:tab/>
      </w:r>
      <w:proofErr w:type="spellStart"/>
      <w:r>
        <w:rPr>
          <w:lang w:val="it-CH"/>
        </w:rPr>
        <w:t>Materialtyp</w:t>
      </w:r>
      <w:proofErr w:type="spellEnd"/>
      <w:r>
        <w:rPr>
          <w:lang w:val="it-CH"/>
        </w:rPr>
        <w:tab/>
      </w:r>
      <w:proofErr w:type="gramStart"/>
      <w:r w:rsidR="00564141" w:rsidRPr="00D5377C">
        <w:rPr>
          <w:b/>
          <w:lang w:val="it-CH"/>
        </w:rPr>
        <w:t>a</w:t>
      </w:r>
      <w:proofErr w:type="gramEnd"/>
    </w:p>
    <w:p w:rsidR="006A2427" w:rsidRPr="00D5377C" w:rsidRDefault="006A2427" w:rsidP="007F3D6C">
      <w:pPr>
        <w:spacing w:after="200"/>
        <w:rPr>
          <w:lang w:val="it-CH"/>
        </w:rPr>
      </w:pPr>
      <w:r w:rsidRPr="00D5377C">
        <w:rPr>
          <w:lang w:val="it-CH"/>
        </w:rPr>
        <w:t>008</w:t>
      </w:r>
      <w:r w:rsidRPr="00D5377C">
        <w:rPr>
          <w:lang w:val="it-CH"/>
        </w:rPr>
        <w:tab/>
      </w:r>
      <w:r w:rsidRPr="00D5377C">
        <w:rPr>
          <w:lang w:val="it-CH"/>
        </w:rPr>
        <w:tab/>
      </w:r>
      <w:r w:rsidR="007F3D6C" w:rsidRPr="00D5377C">
        <w:rPr>
          <w:lang w:val="it-CH"/>
        </w:rPr>
        <w:t>I</w:t>
      </w:r>
      <w:r w:rsidR="002931F5" w:rsidRPr="00D5377C">
        <w:rPr>
          <w:lang w:val="it-CH"/>
        </w:rPr>
        <w:t>nserire paese,</w:t>
      </w:r>
      <w:r w:rsidR="0004038B" w:rsidRPr="00D5377C">
        <w:rPr>
          <w:lang w:val="it-CH"/>
        </w:rPr>
        <w:t xml:space="preserve"> lingua</w:t>
      </w:r>
      <w:r w:rsidR="00CF36D3">
        <w:rPr>
          <w:lang w:val="it-CH"/>
        </w:rPr>
        <w:t xml:space="preserve"> e anno</w:t>
      </w:r>
    </w:p>
    <w:p w:rsidR="003153D7" w:rsidRPr="00D5377C" w:rsidRDefault="00CF36D3" w:rsidP="007F3D6C">
      <w:pPr>
        <w:pStyle w:val="Default"/>
        <w:spacing w:after="200"/>
      </w:pPr>
      <w:r>
        <w:t>020</w:t>
      </w:r>
      <w:r w:rsidR="007F3D6C" w:rsidRPr="00D5377C">
        <w:tab/>
      </w:r>
      <w:r w:rsidR="007F3D6C" w:rsidRPr="00D5377C">
        <w:tab/>
      </w:r>
      <w:r>
        <w:t>$a ISBN</w:t>
      </w:r>
    </w:p>
    <w:p w:rsidR="006A2427" w:rsidRPr="00D5377C" w:rsidRDefault="000308C1" w:rsidP="00BB2034">
      <w:pPr>
        <w:spacing w:after="200"/>
        <w:rPr>
          <w:lang w:val="it-CH"/>
        </w:rPr>
      </w:pPr>
      <w:r w:rsidRPr="00D5377C">
        <w:rPr>
          <w:lang w:val="it-CH"/>
        </w:rPr>
        <w:t>040</w:t>
      </w:r>
      <w:r w:rsidRPr="00D5377C">
        <w:rPr>
          <w:lang w:val="it-CH"/>
        </w:rPr>
        <w:tab/>
      </w:r>
      <w:r w:rsidRPr="00D5377C">
        <w:rPr>
          <w:lang w:val="it-CH"/>
        </w:rPr>
        <w:tab/>
      </w:r>
      <w:r w:rsidR="00712959" w:rsidRPr="00D5377C">
        <w:rPr>
          <w:lang w:val="it-CH"/>
        </w:rPr>
        <w:t xml:space="preserve">$a </w:t>
      </w:r>
      <w:r w:rsidRPr="00D5377C">
        <w:rPr>
          <w:lang w:val="it-CH"/>
        </w:rPr>
        <w:t>Agenzia catalografica</w:t>
      </w:r>
      <w:r w:rsidR="007D46E5" w:rsidRPr="00D5377C">
        <w:rPr>
          <w:lang w:val="it-CH"/>
        </w:rPr>
        <w:t xml:space="preserve"> (Ctrl+F8)</w:t>
      </w:r>
    </w:p>
    <w:p w:rsidR="00BB2034" w:rsidRPr="00D5377C" w:rsidRDefault="00BB2034" w:rsidP="00BB2034">
      <w:pPr>
        <w:rPr>
          <w:lang w:val="it-CH"/>
        </w:rPr>
      </w:pPr>
      <w:r w:rsidRPr="00D5377C">
        <w:rPr>
          <w:lang w:val="it-CH"/>
        </w:rPr>
        <w:t>041</w:t>
      </w:r>
      <w:r w:rsidRPr="00D5377C">
        <w:rPr>
          <w:lang w:val="it-CH"/>
        </w:rPr>
        <w:tab/>
      </w:r>
      <w:r w:rsidRPr="00D5377C">
        <w:rPr>
          <w:lang w:val="it-CH"/>
        </w:rPr>
        <w:tab/>
        <w:t>$a Lingua delle traduzioni</w:t>
      </w:r>
    </w:p>
    <w:p w:rsidR="00BB2034" w:rsidRDefault="00BB2034" w:rsidP="00BB2034">
      <w:pPr>
        <w:spacing w:after="200"/>
        <w:rPr>
          <w:lang w:val="it-CH"/>
        </w:rPr>
      </w:pPr>
      <w:r w:rsidRPr="00D5377C">
        <w:rPr>
          <w:lang w:val="it-CH"/>
        </w:rPr>
        <w:tab/>
      </w:r>
      <w:r w:rsidRPr="00D5377C">
        <w:rPr>
          <w:lang w:val="it-CH"/>
        </w:rPr>
        <w:tab/>
        <w:t>$h Lingua originale</w:t>
      </w:r>
    </w:p>
    <w:p w:rsidR="00CF36D3" w:rsidRPr="00D5377C" w:rsidRDefault="00CF36D3" w:rsidP="00BB2034">
      <w:pPr>
        <w:spacing w:after="200"/>
        <w:rPr>
          <w:lang w:val="it-CH"/>
        </w:rPr>
      </w:pPr>
      <w:r>
        <w:rPr>
          <w:rFonts w:ascii="Times-Roman" w:hAnsi="Times-Roman" w:cs="Times-Roman"/>
          <w:lang w:val="it-CH" w:eastAsia="it-CH"/>
        </w:rPr>
        <w:t xml:space="preserve">100 </w:t>
      </w:r>
      <w:r>
        <w:rPr>
          <w:rFonts w:ascii="Times-Roman" w:hAnsi="Times-Roman" w:cs="Times-Roman"/>
          <w:lang w:val="it-CH" w:eastAsia="it-CH"/>
        </w:rPr>
        <w:tab/>
      </w:r>
      <w:r>
        <w:rPr>
          <w:rFonts w:ascii="Times-Roman" w:hAnsi="Times-Roman" w:cs="Times-Roman"/>
          <w:lang w:val="it-CH" w:eastAsia="it-CH"/>
        </w:rPr>
        <w:tab/>
        <w:t>$a Autore (F3)</w:t>
      </w:r>
    </w:p>
    <w:p w:rsidR="00D5377C" w:rsidRPr="00D5377C" w:rsidRDefault="00BB2034" w:rsidP="00564141">
      <w:pPr>
        <w:autoSpaceDE w:val="0"/>
        <w:autoSpaceDN w:val="0"/>
        <w:adjustRightInd w:val="0"/>
        <w:rPr>
          <w:lang w:val="it-CH" w:eastAsia="it-CH"/>
        </w:rPr>
      </w:pPr>
      <w:r w:rsidRPr="00D5377C">
        <w:rPr>
          <w:lang w:val="it-CH" w:eastAsia="it-CH"/>
        </w:rPr>
        <w:t xml:space="preserve">245 </w:t>
      </w:r>
      <w:r w:rsidRPr="00D5377C">
        <w:rPr>
          <w:lang w:val="it-CH" w:eastAsia="it-CH"/>
        </w:rPr>
        <w:tab/>
      </w:r>
      <w:r w:rsidRPr="00D5377C">
        <w:rPr>
          <w:lang w:val="it-CH" w:eastAsia="it-CH"/>
        </w:rPr>
        <w:tab/>
        <w:t>$a Titolo</w:t>
      </w:r>
      <w:r w:rsidR="00BB2F5E">
        <w:rPr>
          <w:lang w:val="it-CH" w:eastAsia="it-CH"/>
        </w:rPr>
        <w:t xml:space="preserve"> </w:t>
      </w:r>
      <w:r w:rsidR="00BB2F5E" w:rsidRPr="00595F69">
        <w:rPr>
          <w:sz w:val="16"/>
          <w:szCs w:val="16"/>
          <w:lang w:val="it-CH"/>
        </w:rPr>
        <w:t>&lt;&lt;…&gt;&gt;</w:t>
      </w:r>
    </w:p>
    <w:p w:rsidR="00BB2034" w:rsidRPr="00D5377C" w:rsidRDefault="00BB2034" w:rsidP="00BB2034">
      <w:pPr>
        <w:autoSpaceDE w:val="0"/>
        <w:autoSpaceDN w:val="0"/>
        <w:adjustRightInd w:val="0"/>
        <w:ind w:left="720" w:firstLine="720"/>
        <w:rPr>
          <w:lang w:val="it-CH" w:eastAsia="it-CH"/>
        </w:rPr>
      </w:pPr>
      <w:r w:rsidRPr="00D5377C">
        <w:rPr>
          <w:lang w:val="it-CH" w:eastAsia="it-CH"/>
        </w:rPr>
        <w:t>$b sottotitolo</w:t>
      </w:r>
    </w:p>
    <w:p w:rsidR="00BB2034" w:rsidRPr="00D5377C" w:rsidRDefault="00BB2034" w:rsidP="00CF36D3">
      <w:pPr>
        <w:spacing w:after="200"/>
        <w:ind w:left="720" w:firstLine="720"/>
        <w:rPr>
          <w:lang w:val="it-CH"/>
        </w:rPr>
      </w:pPr>
      <w:r w:rsidRPr="00D5377C">
        <w:rPr>
          <w:lang w:val="it-CH"/>
        </w:rPr>
        <w:t>$c Responsabilità</w:t>
      </w:r>
    </w:p>
    <w:p w:rsidR="00BB2034" w:rsidRPr="00D5377C" w:rsidRDefault="00BB2034" w:rsidP="00BB2034">
      <w:pPr>
        <w:spacing w:after="200"/>
        <w:rPr>
          <w:lang w:val="it-CH"/>
        </w:rPr>
      </w:pPr>
      <w:r w:rsidRPr="00D5377C">
        <w:rPr>
          <w:lang w:val="it-CH" w:eastAsia="it-CH"/>
        </w:rPr>
        <w:t xml:space="preserve">250 </w:t>
      </w:r>
      <w:r w:rsidRPr="00D5377C">
        <w:rPr>
          <w:lang w:val="it-CH" w:eastAsia="it-CH"/>
        </w:rPr>
        <w:tab/>
      </w:r>
      <w:r w:rsidRPr="00D5377C">
        <w:rPr>
          <w:lang w:val="it-CH" w:eastAsia="it-CH"/>
        </w:rPr>
        <w:tab/>
        <w:t>$a</w:t>
      </w:r>
      <w:r w:rsidR="00564141" w:rsidRPr="00D5377C">
        <w:rPr>
          <w:lang w:val="it-CH" w:eastAsia="it-CH"/>
        </w:rPr>
        <w:t xml:space="preserve"> </w:t>
      </w:r>
      <w:r w:rsidR="00CF36D3">
        <w:rPr>
          <w:lang w:val="it-CH" w:eastAsia="it-CH"/>
        </w:rPr>
        <w:t>Edizione</w:t>
      </w:r>
    </w:p>
    <w:p w:rsidR="00685961" w:rsidRPr="00D5377C" w:rsidRDefault="00685961" w:rsidP="00685961">
      <w:pPr>
        <w:autoSpaceDE w:val="0"/>
        <w:autoSpaceDN w:val="0"/>
        <w:adjustRightInd w:val="0"/>
        <w:rPr>
          <w:lang w:val="it-CH" w:eastAsia="it-CH"/>
        </w:rPr>
      </w:pPr>
      <w:r w:rsidRPr="00D5377C">
        <w:rPr>
          <w:lang w:val="it-CH" w:eastAsia="it-CH"/>
        </w:rPr>
        <w:t xml:space="preserve">260 </w:t>
      </w:r>
      <w:r w:rsidRPr="00D5377C">
        <w:rPr>
          <w:lang w:val="it-CH" w:eastAsia="it-CH"/>
        </w:rPr>
        <w:tab/>
      </w:r>
      <w:r w:rsidRPr="00D5377C">
        <w:rPr>
          <w:lang w:val="it-CH" w:eastAsia="it-CH"/>
        </w:rPr>
        <w:tab/>
        <w:t>$a Luogo (F3)</w:t>
      </w:r>
    </w:p>
    <w:p w:rsidR="00685961" w:rsidRDefault="00685961" w:rsidP="00E93E42">
      <w:pPr>
        <w:autoSpaceDE w:val="0"/>
        <w:autoSpaceDN w:val="0"/>
        <w:adjustRightInd w:val="0"/>
        <w:ind w:left="720" w:firstLine="720"/>
        <w:rPr>
          <w:lang w:val="it-CH" w:eastAsia="it-CH"/>
        </w:rPr>
      </w:pPr>
      <w:r w:rsidRPr="00D5377C">
        <w:rPr>
          <w:lang w:val="it-CH" w:eastAsia="it-CH"/>
        </w:rPr>
        <w:t>$b Editore</w:t>
      </w:r>
    </w:p>
    <w:p w:rsidR="00E93E42" w:rsidRDefault="00E93E42" w:rsidP="009C13EB">
      <w:pPr>
        <w:autoSpaceDE w:val="0"/>
        <w:autoSpaceDN w:val="0"/>
        <w:adjustRightInd w:val="0"/>
        <w:spacing w:after="200"/>
        <w:ind w:left="720" w:firstLine="720"/>
        <w:rPr>
          <w:lang w:val="it-CH" w:eastAsia="it-CH"/>
        </w:rPr>
      </w:pPr>
      <w:r>
        <w:rPr>
          <w:lang w:val="it-CH" w:eastAsia="it-CH"/>
        </w:rPr>
        <w:t>$c anno</w:t>
      </w:r>
    </w:p>
    <w:p w:rsidR="00CF36D3" w:rsidRDefault="00CF36D3" w:rsidP="00CF36D3">
      <w:pPr>
        <w:autoSpaceDE w:val="0"/>
        <w:autoSpaceDN w:val="0"/>
        <w:adjustRightInd w:val="0"/>
        <w:rPr>
          <w:rFonts w:ascii="Times-Roman" w:hAnsi="Times-Roman" w:cs="Times-Roman"/>
          <w:lang w:val="it-CH" w:eastAsia="it-CH"/>
        </w:rPr>
      </w:pPr>
      <w:r>
        <w:rPr>
          <w:rFonts w:ascii="Times-Roman" w:hAnsi="Times-Roman" w:cs="Times-Roman"/>
          <w:lang w:val="it-CH" w:eastAsia="it-CH"/>
        </w:rPr>
        <w:t xml:space="preserve">300 </w:t>
      </w:r>
      <w:r>
        <w:rPr>
          <w:rFonts w:ascii="Times-Roman" w:hAnsi="Times-Roman" w:cs="Times-Roman"/>
          <w:lang w:val="it-CH" w:eastAsia="it-CH"/>
        </w:rPr>
        <w:tab/>
      </w:r>
      <w:r>
        <w:rPr>
          <w:rFonts w:ascii="Times-Roman" w:hAnsi="Times-Roman" w:cs="Times-Roman"/>
          <w:lang w:val="it-CH" w:eastAsia="it-CH"/>
        </w:rPr>
        <w:tab/>
        <w:t>$a</w:t>
      </w:r>
    </w:p>
    <w:p w:rsidR="00CF36D3" w:rsidRDefault="00CF36D3" w:rsidP="00CF36D3">
      <w:pPr>
        <w:autoSpaceDE w:val="0"/>
        <w:autoSpaceDN w:val="0"/>
        <w:adjustRightInd w:val="0"/>
        <w:ind w:left="720" w:firstLine="720"/>
        <w:rPr>
          <w:rFonts w:ascii="Times-Roman" w:hAnsi="Times-Roman" w:cs="Times-Roman"/>
          <w:lang w:val="it-CH" w:eastAsia="it-CH"/>
        </w:rPr>
      </w:pPr>
      <w:r>
        <w:rPr>
          <w:rFonts w:ascii="Times-Roman" w:hAnsi="Times-Roman" w:cs="Times-Roman"/>
          <w:lang w:val="it-CH" w:eastAsia="it-CH"/>
        </w:rPr>
        <w:t>$b</w:t>
      </w:r>
    </w:p>
    <w:p w:rsidR="00CF36D3" w:rsidRDefault="00CF36D3" w:rsidP="00CF36D3">
      <w:pPr>
        <w:pStyle w:val="Default"/>
        <w:spacing w:after="200"/>
        <w:ind w:left="720" w:firstLine="72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$e</w:t>
      </w:r>
    </w:p>
    <w:p w:rsidR="00A76D12" w:rsidRDefault="00A76D12" w:rsidP="00A76D1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490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$a Collana (F3)</w:t>
      </w:r>
    </w:p>
    <w:p w:rsidR="00A76D12" w:rsidRDefault="00A76D12" w:rsidP="00A76D12">
      <w:pPr>
        <w:pStyle w:val="Default"/>
        <w:ind w:left="720" w:firstLine="720"/>
        <w:rPr>
          <w:sz w:val="23"/>
          <w:szCs w:val="23"/>
        </w:rPr>
      </w:pPr>
      <w:r>
        <w:rPr>
          <w:sz w:val="23"/>
          <w:szCs w:val="23"/>
        </w:rPr>
        <w:t xml:space="preserve">$v </w:t>
      </w:r>
    </w:p>
    <w:p w:rsidR="00A76D12" w:rsidRDefault="00A76D12" w:rsidP="00A76D12">
      <w:pPr>
        <w:pStyle w:val="Default"/>
        <w:ind w:left="720" w:firstLine="720"/>
        <w:rPr>
          <w:sz w:val="23"/>
          <w:szCs w:val="23"/>
        </w:rPr>
      </w:pPr>
      <w:r>
        <w:rPr>
          <w:sz w:val="23"/>
          <w:szCs w:val="23"/>
        </w:rPr>
        <w:t xml:space="preserve">$i </w:t>
      </w:r>
    </w:p>
    <w:p w:rsidR="00A76D12" w:rsidRPr="00A76D12" w:rsidRDefault="00A76D12" w:rsidP="00A76D12">
      <w:pPr>
        <w:spacing w:after="200"/>
        <w:ind w:left="720" w:firstLine="720"/>
        <w:rPr>
          <w:lang w:val="it-CH"/>
        </w:rPr>
      </w:pPr>
      <w:r w:rsidRPr="00E04740">
        <w:rPr>
          <w:sz w:val="23"/>
          <w:szCs w:val="23"/>
          <w:lang w:val="it-CH"/>
        </w:rPr>
        <w:t>$w (solo per collane numerate)</w:t>
      </w:r>
    </w:p>
    <w:p w:rsidR="00686681" w:rsidRDefault="007F3D6C" w:rsidP="00CF36D3">
      <w:pPr>
        <w:pStyle w:val="Default"/>
        <w:spacing w:after="200"/>
      </w:pPr>
      <w:r w:rsidRPr="00D5377C">
        <w:t>500</w:t>
      </w:r>
      <w:r w:rsidRPr="00D5377C">
        <w:tab/>
      </w:r>
      <w:r w:rsidRPr="00D5377C">
        <w:tab/>
        <w:t xml:space="preserve">$a Nota </w:t>
      </w:r>
      <w:r w:rsidR="00564141" w:rsidRPr="00D5377C">
        <w:t>(se necessaria</w:t>
      </w:r>
      <w:proofErr w:type="gramStart"/>
      <w:r w:rsidR="00564141" w:rsidRPr="00D5377C">
        <w:t>)</w:t>
      </w:r>
      <w:proofErr w:type="gramEnd"/>
    </w:p>
    <w:p w:rsidR="00AE479A" w:rsidRPr="00AE479A" w:rsidRDefault="00AE479A" w:rsidP="00351355">
      <w:pPr>
        <w:pStyle w:val="Default"/>
        <w:spacing w:after="200"/>
      </w:pPr>
      <w:r>
        <w:t>504</w:t>
      </w:r>
      <w:r>
        <w:tab/>
      </w:r>
      <w:r>
        <w:tab/>
        <w:t>$a Bibliografia: (se necessaria)</w:t>
      </w:r>
      <w:proofErr w:type="gramStart"/>
      <w:r>
        <w:t>(</w:t>
      </w:r>
      <w:proofErr w:type="gramEnd"/>
      <w:r>
        <w:t>Ctrl+F8)</w:t>
      </w:r>
    </w:p>
    <w:p w:rsidR="00D52E33" w:rsidRDefault="00351355" w:rsidP="00351355">
      <w:pPr>
        <w:pStyle w:val="Default"/>
        <w:spacing w:after="200"/>
        <w:rPr>
          <w:sz w:val="16"/>
          <w:szCs w:val="16"/>
        </w:rPr>
      </w:pPr>
      <w:r w:rsidRPr="00351355">
        <w:rPr>
          <w:rFonts w:ascii="Times-Bold" w:hAnsi="Times-Bold" w:cs="Times-Bold"/>
          <w:bCs/>
        </w:rPr>
        <w:t>509</w:t>
      </w:r>
      <w:r>
        <w:rPr>
          <w:rFonts w:ascii="Times-Bold" w:hAnsi="Times-Bold" w:cs="Times-Bold"/>
          <w:bCs/>
        </w:rPr>
        <w:tab/>
      </w:r>
      <w:r>
        <w:rPr>
          <w:rFonts w:ascii="Times-Bold" w:hAnsi="Times-Bold" w:cs="Times-Bold"/>
          <w:bCs/>
        </w:rPr>
        <w:tab/>
        <w:t>$a Titolo originale</w:t>
      </w:r>
      <w:r w:rsidR="00BB2F5E">
        <w:t xml:space="preserve"> </w:t>
      </w:r>
      <w:r w:rsidR="00BB2F5E" w:rsidRPr="00595F69">
        <w:rPr>
          <w:sz w:val="16"/>
          <w:szCs w:val="16"/>
        </w:rPr>
        <w:t>&lt;&lt;…&gt;&gt;</w:t>
      </w:r>
    </w:p>
    <w:p w:rsidR="00137F4F" w:rsidRDefault="00137F4F" w:rsidP="00137F4F">
      <w:pPr>
        <w:spacing w:after="200"/>
        <w:rPr>
          <w:rFonts w:ascii="Times-Roman" w:hAnsi="Times-Roman" w:cs="Times-Roman"/>
          <w:lang w:val="it-CH" w:eastAsia="it-CH"/>
        </w:rPr>
      </w:pPr>
      <w:r>
        <w:rPr>
          <w:rFonts w:ascii="Times-Roman" w:hAnsi="Times-Roman" w:cs="Times-Roman"/>
          <w:lang w:val="it-CH" w:eastAsia="it-CH"/>
        </w:rPr>
        <w:t>691TC</w:t>
      </w:r>
      <w:r>
        <w:rPr>
          <w:rFonts w:ascii="Times-Roman" w:hAnsi="Times-Roman" w:cs="Times-Roman"/>
          <w:lang w:val="it-CH" w:eastAsia="it-CH"/>
        </w:rPr>
        <w:tab/>
      </w:r>
      <w:r>
        <w:rPr>
          <w:rFonts w:ascii="Times-Roman" w:hAnsi="Times-Roman" w:cs="Times-Roman"/>
          <w:lang w:val="it-CH" w:eastAsia="it-CH"/>
        </w:rPr>
        <w:tab/>
      </w:r>
      <w:proofErr w:type="gramStart"/>
      <w:r>
        <w:rPr>
          <w:rFonts w:ascii="Times-Roman" w:hAnsi="Times-Roman" w:cs="Times-Roman"/>
          <w:lang w:val="it-CH" w:eastAsia="it-CH"/>
        </w:rPr>
        <w:t>$8 Codice numerico della Classificazione DRT (F3)</w:t>
      </w:r>
      <w:proofErr w:type="gramEnd"/>
    </w:p>
    <w:p w:rsidR="00D5377C" w:rsidRPr="00E04740" w:rsidRDefault="00BB2034" w:rsidP="00E04740">
      <w:pPr>
        <w:spacing w:after="200"/>
        <w:ind w:left="1440" w:hanging="1440"/>
        <w:rPr>
          <w:b/>
          <w:lang w:val="it-CH"/>
        </w:rPr>
      </w:pPr>
      <w:r w:rsidRPr="00E04740">
        <w:rPr>
          <w:rFonts w:ascii="Times-Bold" w:hAnsi="Times-Bold" w:cs="Times-Bold"/>
          <w:b/>
          <w:bCs/>
          <w:sz w:val="32"/>
          <w:szCs w:val="32"/>
          <w:lang w:val="de-CH" w:eastAsia="it-CH"/>
        </w:rPr>
        <w:t>710</w:t>
      </w:r>
      <w:r w:rsidRPr="00E64A06">
        <w:rPr>
          <w:b/>
          <w:lang w:val="it-CH" w:eastAsia="it-CH"/>
        </w:rPr>
        <w:tab/>
      </w:r>
      <w:r w:rsidR="00BB2F5E" w:rsidRPr="00E64A06">
        <w:rPr>
          <w:b/>
          <w:lang w:val="it-CH" w:eastAsia="it-CH"/>
        </w:rPr>
        <w:t xml:space="preserve">$a </w:t>
      </w:r>
      <w:r w:rsidR="00E64A06" w:rsidRPr="00E64A06">
        <w:rPr>
          <w:lang w:val="it-CH" w:eastAsia="it-CH"/>
        </w:rPr>
        <w:t>Nome del paese a cui fa riferimento la legge, il regolamento o la costituzione</w:t>
      </w:r>
      <w:r w:rsidR="008F6C2D" w:rsidRPr="00E64A06">
        <w:rPr>
          <w:lang w:val="it-CH" w:eastAsia="it-CH"/>
        </w:rPr>
        <w:t xml:space="preserve"> (F3)</w:t>
      </w:r>
      <w:bookmarkStart w:id="0" w:name="_GoBack"/>
      <w:bookmarkEnd w:id="0"/>
    </w:p>
    <w:p w:rsidR="009C13EB" w:rsidRDefault="00CF36D3" w:rsidP="00F03815">
      <w:pPr>
        <w:spacing w:after="200"/>
        <w:ind w:left="1440" w:hanging="1440"/>
        <w:rPr>
          <w:rFonts w:ascii="Times-Roman" w:hAnsi="Times-Roman" w:cs="Times-Roman"/>
          <w:lang w:val="de-CH" w:eastAsia="it-CH"/>
        </w:rPr>
      </w:pPr>
      <w:r w:rsidRPr="00D30843">
        <w:rPr>
          <w:rFonts w:ascii="Times-Bold" w:hAnsi="Times-Bold" w:cs="Times-Bold"/>
          <w:b/>
          <w:bCs/>
          <w:sz w:val="32"/>
          <w:szCs w:val="32"/>
          <w:lang w:val="de-CH" w:eastAsia="it-CH"/>
        </w:rPr>
        <w:lastRenderedPageBreak/>
        <w:t xml:space="preserve">906 </w:t>
      </w:r>
      <w:r w:rsidRPr="00D30843">
        <w:rPr>
          <w:rFonts w:ascii="Times-Bold" w:hAnsi="Times-Bold" w:cs="Times-Bold"/>
          <w:b/>
          <w:bCs/>
          <w:sz w:val="32"/>
          <w:szCs w:val="32"/>
          <w:lang w:val="de-CH" w:eastAsia="it-CH"/>
        </w:rPr>
        <w:tab/>
      </w:r>
      <w:r w:rsidRPr="00D30843">
        <w:rPr>
          <w:rFonts w:ascii="Times-Bold" w:hAnsi="Times-Bold" w:cs="Times-Bold"/>
          <w:b/>
          <w:bCs/>
          <w:lang w:val="de-CH" w:eastAsia="it-CH"/>
        </w:rPr>
        <w:t xml:space="preserve">$a </w:t>
      </w:r>
      <w:r w:rsidR="00D30843" w:rsidRPr="00D30843">
        <w:rPr>
          <w:rFonts w:ascii="Times-Italic" w:hAnsi="Times-Italic" w:cs="Times-Italic"/>
          <w:i/>
          <w:iCs/>
          <w:lang w:val="de-CH" w:eastAsia="it-CH"/>
        </w:rPr>
        <w:t xml:space="preserve">Gesetze und Verordnungen = Lois, </w:t>
      </w:r>
      <w:proofErr w:type="spellStart"/>
      <w:r w:rsidR="00D30843" w:rsidRPr="00D30843">
        <w:rPr>
          <w:rFonts w:ascii="Times-Italic" w:hAnsi="Times-Italic" w:cs="Times-Italic"/>
          <w:i/>
          <w:iCs/>
          <w:lang w:val="de-CH" w:eastAsia="it-CH"/>
        </w:rPr>
        <w:t>règlements</w:t>
      </w:r>
      <w:proofErr w:type="spellEnd"/>
      <w:r w:rsidR="00F03815">
        <w:rPr>
          <w:rFonts w:ascii="Times-Italic" w:hAnsi="Times-Italic" w:cs="Times-Italic"/>
          <w:i/>
          <w:iCs/>
          <w:lang w:val="de-CH" w:eastAsia="it-CH"/>
        </w:rPr>
        <w:t xml:space="preserve"> </w:t>
      </w:r>
      <w:proofErr w:type="spellStart"/>
      <w:r w:rsidR="00F03815" w:rsidRPr="00F03815">
        <w:rPr>
          <w:rFonts w:ascii="Times-Italic" w:hAnsi="Times-Italic" w:cs="Times-Italic"/>
          <w:b/>
          <w:iCs/>
          <w:lang w:val="de-CH" w:eastAsia="it-CH"/>
        </w:rPr>
        <w:t>oppure</w:t>
      </w:r>
      <w:proofErr w:type="spellEnd"/>
      <w:r w:rsidR="00F03815">
        <w:rPr>
          <w:rFonts w:ascii="Times-Italic" w:hAnsi="Times-Italic" w:cs="Times-Italic"/>
          <w:i/>
          <w:iCs/>
          <w:lang w:val="de-CH" w:eastAsia="it-CH"/>
        </w:rPr>
        <w:t xml:space="preserve"> </w:t>
      </w:r>
      <w:r w:rsidR="00F03815" w:rsidRPr="00D30843">
        <w:rPr>
          <w:rFonts w:ascii="Times-Roman" w:hAnsi="Times-Roman" w:cs="Times-Roman"/>
          <w:i/>
          <w:lang w:val="de-CH" w:eastAsia="it-CH"/>
        </w:rPr>
        <w:t xml:space="preserve">Verfassung = </w:t>
      </w:r>
      <w:proofErr w:type="spellStart"/>
      <w:r w:rsidR="00F03815" w:rsidRPr="00D30843">
        <w:rPr>
          <w:rFonts w:ascii="Times-Roman" w:hAnsi="Times-Roman" w:cs="Times-Roman"/>
          <w:i/>
          <w:lang w:val="de-CH" w:eastAsia="it-CH"/>
        </w:rPr>
        <w:t>Constitution</w:t>
      </w:r>
      <w:proofErr w:type="spellEnd"/>
      <w:r w:rsidR="00F03815">
        <w:rPr>
          <w:rFonts w:ascii="Times-Roman" w:hAnsi="Times-Roman" w:cs="Times-Roman"/>
          <w:i/>
          <w:lang w:val="de-CH" w:eastAsia="it-CH"/>
        </w:rPr>
        <w:t xml:space="preserve"> </w:t>
      </w:r>
      <w:r w:rsidR="00D30843" w:rsidRPr="00D30843">
        <w:rPr>
          <w:rFonts w:ascii="Times-Italic" w:hAnsi="Times-Italic" w:cs="Times-Italic"/>
          <w:i/>
          <w:iCs/>
          <w:lang w:val="de-CH" w:eastAsia="it-CH"/>
        </w:rPr>
        <w:t xml:space="preserve"> </w:t>
      </w:r>
      <w:r w:rsidRPr="00D30843">
        <w:rPr>
          <w:rFonts w:ascii="Times-Roman" w:hAnsi="Times-Roman" w:cs="Times-Roman"/>
          <w:lang w:val="de-CH" w:eastAsia="it-CH"/>
        </w:rPr>
        <w:t>(Ctrl+F8)</w:t>
      </w:r>
    </w:p>
    <w:p w:rsidR="00137F4F" w:rsidRPr="00137F4F" w:rsidRDefault="00137F4F" w:rsidP="00137F4F">
      <w:pPr>
        <w:autoSpaceDE w:val="0"/>
        <w:autoSpaceDN w:val="0"/>
        <w:adjustRightInd w:val="0"/>
        <w:spacing w:after="200"/>
        <w:rPr>
          <w:lang w:val="it-CH"/>
        </w:rPr>
      </w:pPr>
      <w:proofErr w:type="gramStart"/>
      <w:r>
        <w:rPr>
          <w:lang w:val="it-CH"/>
        </w:rPr>
        <w:t>909T9</w:t>
      </w:r>
      <w:proofErr w:type="gramEnd"/>
      <w:r>
        <w:rPr>
          <w:lang w:val="it-CH"/>
        </w:rPr>
        <w:tab/>
      </w:r>
      <w:r>
        <w:rPr>
          <w:lang w:val="it-CH"/>
        </w:rPr>
        <w:tab/>
        <w:t xml:space="preserve">$a </w:t>
      </w:r>
      <w:proofErr w:type="spellStart"/>
      <w:r>
        <w:rPr>
          <w:lang w:val="it-CH"/>
        </w:rPr>
        <w:t>tiaut</w:t>
      </w:r>
      <w:proofErr w:type="spellEnd"/>
      <w:r>
        <w:rPr>
          <w:lang w:val="it-CH"/>
        </w:rPr>
        <w:t xml:space="preserve"> e/o </w:t>
      </w:r>
      <w:proofErr w:type="spellStart"/>
      <w:r>
        <w:rPr>
          <w:lang w:val="it-CH"/>
        </w:rPr>
        <w:t>tisog</w:t>
      </w:r>
      <w:proofErr w:type="spellEnd"/>
      <w:r>
        <w:rPr>
          <w:lang w:val="it-CH"/>
        </w:rPr>
        <w:t xml:space="preserve"> e/o </w:t>
      </w:r>
      <w:proofErr w:type="spellStart"/>
      <w:r>
        <w:rPr>
          <w:lang w:val="it-CH"/>
        </w:rPr>
        <w:t>tied</w:t>
      </w:r>
      <w:proofErr w:type="spellEnd"/>
      <w:r>
        <w:rPr>
          <w:lang w:val="it-CH"/>
        </w:rPr>
        <w:t xml:space="preserve"> (se è il caso) </w:t>
      </w:r>
      <w:r>
        <w:rPr>
          <w:rFonts w:ascii="Times-Roman" w:hAnsi="Times-Roman" w:cs="Times-Roman"/>
          <w:lang w:val="it-CH" w:eastAsia="it-CH"/>
        </w:rPr>
        <w:t>(Ctrl+F8</w:t>
      </w:r>
      <w:proofErr w:type="gramStart"/>
      <w:r>
        <w:rPr>
          <w:rFonts w:ascii="Times-Roman" w:hAnsi="Times-Roman" w:cs="Times-Roman"/>
          <w:lang w:val="it-CH" w:eastAsia="it-CH"/>
        </w:rPr>
        <w:t>)</w:t>
      </w:r>
      <w:proofErr w:type="gramEnd"/>
    </w:p>
    <w:sectPr w:rsidR="00137F4F" w:rsidRPr="00137F4F" w:rsidSect="008F49E2"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004" w:rsidRDefault="007C7004" w:rsidP="00686681">
      <w:r>
        <w:separator/>
      </w:r>
    </w:p>
  </w:endnote>
  <w:endnote w:type="continuationSeparator" w:id="0">
    <w:p w:rsidR="007C7004" w:rsidRDefault="007C7004" w:rsidP="00686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681" w:rsidRPr="00686681" w:rsidRDefault="00686681" w:rsidP="00686681">
    <w:pPr>
      <w:pStyle w:val="Pidipagina"/>
      <w:tabs>
        <w:tab w:val="clear" w:pos="4819"/>
        <w:tab w:val="clear" w:pos="9638"/>
        <w:tab w:val="center" w:pos="4320"/>
        <w:tab w:val="right" w:pos="8640"/>
      </w:tabs>
      <w:rPr>
        <w:i/>
        <w:sz w:val="18"/>
        <w:szCs w:val="18"/>
      </w:rPr>
    </w:pPr>
    <w:proofErr w:type="spellStart"/>
    <w:r w:rsidRPr="00686681">
      <w:rPr>
        <w:i/>
        <w:sz w:val="18"/>
        <w:szCs w:val="18"/>
      </w:rPr>
      <w:t>V</w:t>
    </w:r>
    <w:r w:rsidR="00685961">
      <w:rPr>
        <w:i/>
        <w:sz w:val="18"/>
        <w:szCs w:val="18"/>
      </w:rPr>
      <w:t>ersione</w:t>
    </w:r>
    <w:proofErr w:type="spellEnd"/>
    <w:r w:rsidR="00640572">
      <w:rPr>
        <w:i/>
        <w:sz w:val="18"/>
        <w:szCs w:val="18"/>
      </w:rPr>
      <w:t xml:space="preserve"> 2</w:t>
    </w:r>
    <w:r w:rsidR="00685961">
      <w:rPr>
        <w:i/>
        <w:sz w:val="18"/>
        <w:szCs w:val="18"/>
      </w:rPr>
      <w:t xml:space="preserve"> – </w:t>
    </w:r>
    <w:r w:rsidR="00640572">
      <w:rPr>
        <w:i/>
        <w:sz w:val="18"/>
        <w:szCs w:val="18"/>
      </w:rPr>
      <w:t>10</w:t>
    </w:r>
    <w:r w:rsidRPr="00686681">
      <w:rPr>
        <w:i/>
        <w:sz w:val="18"/>
        <w:szCs w:val="18"/>
      </w:rPr>
      <w:t>.2017</w:t>
    </w:r>
    <w:r w:rsidRPr="00686681">
      <w:rPr>
        <w:i/>
        <w:sz w:val="18"/>
        <w:szCs w:val="18"/>
      </w:rPr>
      <w:tab/>
    </w:r>
    <w:r w:rsidRPr="00686681">
      <w:rPr>
        <w:i/>
        <w:sz w:val="18"/>
        <w:szCs w:val="18"/>
      </w:rPr>
      <w:tab/>
    </w:r>
    <w:r w:rsidRPr="00686681">
      <w:rPr>
        <w:i/>
        <w:sz w:val="18"/>
        <w:szCs w:val="18"/>
      </w:rPr>
      <w:fldChar w:fldCharType="begin"/>
    </w:r>
    <w:r w:rsidRPr="00686681">
      <w:rPr>
        <w:i/>
        <w:sz w:val="18"/>
        <w:szCs w:val="18"/>
      </w:rPr>
      <w:instrText>PAGE   \* MERGEFORMAT</w:instrText>
    </w:r>
    <w:r w:rsidRPr="00686681">
      <w:rPr>
        <w:i/>
        <w:sz w:val="18"/>
        <w:szCs w:val="18"/>
      </w:rPr>
      <w:fldChar w:fldCharType="separate"/>
    </w:r>
    <w:r w:rsidR="00137F4F" w:rsidRPr="00137F4F">
      <w:rPr>
        <w:i/>
        <w:noProof/>
        <w:sz w:val="18"/>
        <w:szCs w:val="18"/>
        <w:lang w:val="it-IT"/>
      </w:rPr>
      <w:t>1</w:t>
    </w:r>
    <w:r w:rsidRPr="00686681">
      <w:rPr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004" w:rsidRDefault="007C7004" w:rsidP="00686681">
      <w:r>
        <w:separator/>
      </w:r>
    </w:p>
  </w:footnote>
  <w:footnote w:type="continuationSeparator" w:id="0">
    <w:p w:rsidR="007C7004" w:rsidRDefault="007C7004" w:rsidP="00686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91449"/>
    <w:multiLevelType w:val="hybridMultilevel"/>
    <w:tmpl w:val="B8A641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427"/>
    <w:rsid w:val="00006039"/>
    <w:rsid w:val="000308C1"/>
    <w:rsid w:val="0004038B"/>
    <w:rsid w:val="00040BE9"/>
    <w:rsid w:val="00051C1F"/>
    <w:rsid w:val="00067930"/>
    <w:rsid w:val="000C2C18"/>
    <w:rsid w:val="000C4752"/>
    <w:rsid w:val="001076EB"/>
    <w:rsid w:val="001111B5"/>
    <w:rsid w:val="001167EF"/>
    <w:rsid w:val="00121621"/>
    <w:rsid w:val="00137F4F"/>
    <w:rsid w:val="0015437C"/>
    <w:rsid w:val="00176AC2"/>
    <w:rsid w:val="00176B9A"/>
    <w:rsid w:val="001E1D94"/>
    <w:rsid w:val="002161C4"/>
    <w:rsid w:val="00227B61"/>
    <w:rsid w:val="00261363"/>
    <w:rsid w:val="0026623E"/>
    <w:rsid w:val="002931F5"/>
    <w:rsid w:val="002E1B86"/>
    <w:rsid w:val="00305FC6"/>
    <w:rsid w:val="003153D7"/>
    <w:rsid w:val="0034791A"/>
    <w:rsid w:val="003502C6"/>
    <w:rsid w:val="00351355"/>
    <w:rsid w:val="003547D0"/>
    <w:rsid w:val="003D1283"/>
    <w:rsid w:val="003D6722"/>
    <w:rsid w:val="003E703E"/>
    <w:rsid w:val="003F794E"/>
    <w:rsid w:val="004009E7"/>
    <w:rsid w:val="004549D6"/>
    <w:rsid w:val="00464F7E"/>
    <w:rsid w:val="004753DD"/>
    <w:rsid w:val="004B67F4"/>
    <w:rsid w:val="004C5C72"/>
    <w:rsid w:val="00503CF8"/>
    <w:rsid w:val="00516169"/>
    <w:rsid w:val="0054074F"/>
    <w:rsid w:val="00562F5C"/>
    <w:rsid w:val="00564141"/>
    <w:rsid w:val="005A185C"/>
    <w:rsid w:val="005B0B7A"/>
    <w:rsid w:val="005C6DD9"/>
    <w:rsid w:val="005C7F7D"/>
    <w:rsid w:val="00640572"/>
    <w:rsid w:val="006506EE"/>
    <w:rsid w:val="0065315C"/>
    <w:rsid w:val="00656527"/>
    <w:rsid w:val="00681D2C"/>
    <w:rsid w:val="00685961"/>
    <w:rsid w:val="00686681"/>
    <w:rsid w:val="006A2427"/>
    <w:rsid w:val="006C44B3"/>
    <w:rsid w:val="006C73D3"/>
    <w:rsid w:val="0070200F"/>
    <w:rsid w:val="00712959"/>
    <w:rsid w:val="007276DF"/>
    <w:rsid w:val="007642A4"/>
    <w:rsid w:val="007C7004"/>
    <w:rsid w:val="007D46E5"/>
    <w:rsid w:val="007F3D6C"/>
    <w:rsid w:val="00810C01"/>
    <w:rsid w:val="00811053"/>
    <w:rsid w:val="008734F0"/>
    <w:rsid w:val="008E4071"/>
    <w:rsid w:val="008F49E2"/>
    <w:rsid w:val="008F6C2D"/>
    <w:rsid w:val="00926164"/>
    <w:rsid w:val="00940A6B"/>
    <w:rsid w:val="00974504"/>
    <w:rsid w:val="00976A51"/>
    <w:rsid w:val="00982CE5"/>
    <w:rsid w:val="009B516A"/>
    <w:rsid w:val="009C0ED6"/>
    <w:rsid w:val="009C13EB"/>
    <w:rsid w:val="009E6C3D"/>
    <w:rsid w:val="00A45B53"/>
    <w:rsid w:val="00A47C6F"/>
    <w:rsid w:val="00A522FB"/>
    <w:rsid w:val="00A76D12"/>
    <w:rsid w:val="00AD4113"/>
    <w:rsid w:val="00AD6A06"/>
    <w:rsid w:val="00AE479A"/>
    <w:rsid w:val="00B76DA6"/>
    <w:rsid w:val="00B85765"/>
    <w:rsid w:val="00BB2034"/>
    <w:rsid w:val="00BB2F5E"/>
    <w:rsid w:val="00BE743A"/>
    <w:rsid w:val="00C021B6"/>
    <w:rsid w:val="00C10CC5"/>
    <w:rsid w:val="00C41C65"/>
    <w:rsid w:val="00C45030"/>
    <w:rsid w:val="00C54DDC"/>
    <w:rsid w:val="00C70FBA"/>
    <w:rsid w:val="00CA1A74"/>
    <w:rsid w:val="00CC5C8C"/>
    <w:rsid w:val="00CF36D3"/>
    <w:rsid w:val="00D30843"/>
    <w:rsid w:val="00D51932"/>
    <w:rsid w:val="00D52E33"/>
    <w:rsid w:val="00D5377C"/>
    <w:rsid w:val="00D57F46"/>
    <w:rsid w:val="00D66374"/>
    <w:rsid w:val="00D67E64"/>
    <w:rsid w:val="00DA4E36"/>
    <w:rsid w:val="00DF21B8"/>
    <w:rsid w:val="00E04740"/>
    <w:rsid w:val="00E64A06"/>
    <w:rsid w:val="00E93E42"/>
    <w:rsid w:val="00EC36E5"/>
    <w:rsid w:val="00F03815"/>
    <w:rsid w:val="00F32098"/>
    <w:rsid w:val="00F9015C"/>
    <w:rsid w:val="00F90F41"/>
    <w:rsid w:val="00FC6F47"/>
    <w:rsid w:val="00FD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CH" w:eastAsia="it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866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86681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6866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6681"/>
    <w:rPr>
      <w:sz w:val="24"/>
      <w:szCs w:val="24"/>
      <w:lang w:val="en-US" w:eastAsia="en-US"/>
    </w:rPr>
  </w:style>
  <w:style w:type="paragraph" w:styleId="Testofumetto">
    <w:name w:val="Balloon Text"/>
    <w:basedOn w:val="Normale"/>
    <w:link w:val="TestofumettoCarattere"/>
    <w:rsid w:val="006866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86681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7F3D6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basedOn w:val="Carpredefinitoparagrafo"/>
    <w:rsid w:val="00E64A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CH" w:eastAsia="it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866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86681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6866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6681"/>
    <w:rPr>
      <w:sz w:val="24"/>
      <w:szCs w:val="24"/>
      <w:lang w:val="en-US" w:eastAsia="en-US"/>
    </w:rPr>
  </w:style>
  <w:style w:type="paragraph" w:styleId="Testofumetto">
    <w:name w:val="Balloon Text"/>
    <w:basedOn w:val="Normale"/>
    <w:link w:val="TestofumettoCarattere"/>
    <w:rsid w:val="006866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86681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7F3D6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basedOn w:val="Carpredefinitoparagrafo"/>
    <w:rsid w:val="00E64A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6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08C23-238F-49A3-BE03-B23540BFB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157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TESI</vt:lpstr>
    </vt:vector>
  </TitlesOfParts>
  <Company>LICEO CANTONALE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TESI</dc:title>
  <dc:creator>paolocci</dc:creator>
  <cp:lastModifiedBy>Pedraita Ilaria / T132489</cp:lastModifiedBy>
  <cp:revision>7</cp:revision>
  <cp:lastPrinted>2017-03-10T08:03:00Z</cp:lastPrinted>
  <dcterms:created xsi:type="dcterms:W3CDTF">2017-08-17T16:34:00Z</dcterms:created>
  <dcterms:modified xsi:type="dcterms:W3CDTF">2018-05-07T07:35:00Z</dcterms:modified>
</cp:coreProperties>
</file>